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B9C" w:rsidRDefault="00D47B9C" w:rsidP="006D4B6B">
      <w:pPr>
        <w:jc w:val="center"/>
        <w:rPr>
          <w:b/>
          <w:bCs/>
          <w:sz w:val="28"/>
          <w:szCs w:val="28"/>
        </w:rPr>
      </w:pPr>
      <w:bookmarkStart w:id="0" w:name="_Hlk52813985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-295275</wp:posOffset>
            </wp:positionV>
            <wp:extent cx="2028825" cy="200088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B9C" w:rsidRDefault="00D47B9C" w:rsidP="006D4B6B">
      <w:pPr>
        <w:jc w:val="center"/>
        <w:rPr>
          <w:b/>
          <w:bCs/>
          <w:sz w:val="28"/>
          <w:szCs w:val="28"/>
        </w:rPr>
      </w:pPr>
    </w:p>
    <w:p w:rsidR="00D47B9C" w:rsidRDefault="00D47B9C" w:rsidP="006D4B6B">
      <w:pPr>
        <w:jc w:val="center"/>
        <w:rPr>
          <w:b/>
          <w:bCs/>
          <w:sz w:val="28"/>
          <w:szCs w:val="28"/>
        </w:rPr>
      </w:pPr>
    </w:p>
    <w:p w:rsidR="00D47B9C" w:rsidRDefault="00D47B9C" w:rsidP="006D4B6B">
      <w:pPr>
        <w:jc w:val="center"/>
        <w:rPr>
          <w:b/>
          <w:bCs/>
          <w:sz w:val="28"/>
          <w:szCs w:val="28"/>
        </w:rPr>
      </w:pPr>
    </w:p>
    <w:p w:rsidR="00D47B9C" w:rsidRDefault="00D47B9C" w:rsidP="006D4B6B">
      <w:pPr>
        <w:jc w:val="center"/>
        <w:rPr>
          <w:b/>
          <w:bCs/>
          <w:sz w:val="28"/>
          <w:szCs w:val="28"/>
        </w:rPr>
      </w:pPr>
    </w:p>
    <w:p w:rsidR="00D47B9C" w:rsidRDefault="00D47B9C" w:rsidP="006D4B6B">
      <w:pPr>
        <w:jc w:val="center"/>
        <w:rPr>
          <w:b/>
          <w:bCs/>
          <w:sz w:val="28"/>
          <w:szCs w:val="28"/>
        </w:rPr>
      </w:pPr>
    </w:p>
    <w:p w:rsidR="00D47B9C" w:rsidRDefault="00D47B9C" w:rsidP="006D4B6B">
      <w:pPr>
        <w:jc w:val="center"/>
        <w:rPr>
          <w:b/>
          <w:bCs/>
          <w:sz w:val="28"/>
          <w:szCs w:val="28"/>
        </w:rPr>
      </w:pPr>
    </w:p>
    <w:p w:rsidR="005A1360" w:rsidRDefault="005A1360" w:rsidP="005A1360">
      <w:pPr>
        <w:jc w:val="both"/>
      </w:pPr>
    </w:p>
    <w:p w:rsidR="00FC590E" w:rsidRDefault="00FC590E" w:rsidP="00FC590E">
      <w:pPr>
        <w:jc w:val="center"/>
        <w:rPr>
          <w:b/>
          <w:sz w:val="32"/>
        </w:rPr>
      </w:pPr>
    </w:p>
    <w:p w:rsidR="00FC590E" w:rsidRPr="00FC590E" w:rsidRDefault="00FC590E" w:rsidP="00FC590E">
      <w:pPr>
        <w:jc w:val="center"/>
        <w:rPr>
          <w:b/>
          <w:sz w:val="32"/>
        </w:rPr>
      </w:pPr>
      <w:r w:rsidRPr="00FC590E">
        <w:rPr>
          <w:b/>
          <w:sz w:val="32"/>
        </w:rPr>
        <w:t xml:space="preserve">Gretchen é coroada madrinha do </w:t>
      </w:r>
      <w:proofErr w:type="spellStart"/>
      <w:r w:rsidRPr="00FC590E">
        <w:rPr>
          <w:b/>
          <w:sz w:val="32"/>
        </w:rPr>
        <w:t>Prudence</w:t>
      </w:r>
      <w:proofErr w:type="spellEnd"/>
      <w:r w:rsidRPr="00FC590E">
        <w:rPr>
          <w:b/>
          <w:sz w:val="32"/>
        </w:rPr>
        <w:t xml:space="preserve"> </w:t>
      </w:r>
      <w:proofErr w:type="spellStart"/>
      <w:r w:rsidRPr="00FC590E">
        <w:rPr>
          <w:b/>
          <w:sz w:val="32"/>
        </w:rPr>
        <w:t>Fest</w:t>
      </w:r>
      <w:proofErr w:type="spellEnd"/>
    </w:p>
    <w:p w:rsidR="00FC590E" w:rsidRDefault="00FC590E" w:rsidP="00FC590E">
      <w:pPr>
        <w:jc w:val="center"/>
        <w:rPr>
          <w:i/>
        </w:rPr>
      </w:pPr>
      <w:r w:rsidRPr="008D4DD3">
        <w:rPr>
          <w:i/>
        </w:rPr>
        <w:t>Com direito à faixa personalizada, a cantora recebeu o título e fez questão de comentar a importância de abraçar a causa da Luta contra a Aids</w:t>
      </w:r>
    </w:p>
    <w:p w:rsidR="00B50731" w:rsidRDefault="00B50731" w:rsidP="00FC590E">
      <w:pPr>
        <w:jc w:val="center"/>
        <w:rPr>
          <w:i/>
        </w:rPr>
      </w:pPr>
    </w:p>
    <w:p w:rsidR="00B50731" w:rsidRDefault="00B50731" w:rsidP="00FC590E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514410" cy="2990850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c659551-be57-4b21-9449-41be80c6e1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569" cy="29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31" w:rsidRPr="00B50731" w:rsidRDefault="00B50731" w:rsidP="00FC590E">
      <w:pPr>
        <w:jc w:val="center"/>
        <w:rPr>
          <w:i/>
          <w:sz w:val="20"/>
        </w:rPr>
      </w:pPr>
      <w:r w:rsidRPr="00B50731">
        <w:rPr>
          <w:i/>
          <w:sz w:val="20"/>
        </w:rPr>
        <w:t>Crédito: Divulgação</w:t>
      </w:r>
    </w:p>
    <w:p w:rsidR="00B50731" w:rsidRDefault="00B50731" w:rsidP="00FC590E">
      <w:pPr>
        <w:jc w:val="center"/>
        <w:rPr>
          <w:i/>
        </w:rPr>
      </w:pPr>
    </w:p>
    <w:p w:rsidR="00FC590E" w:rsidRPr="00B50731" w:rsidRDefault="00FC590E" w:rsidP="00B50731">
      <w:pPr>
        <w:jc w:val="both"/>
        <w:rPr>
          <w:i/>
        </w:rPr>
      </w:pPr>
      <w:r w:rsidRPr="00760E30">
        <w:t>N</w:t>
      </w:r>
      <w:r>
        <w:t>a tarde d</w:t>
      </w:r>
      <w:r w:rsidRPr="00760E30">
        <w:t xml:space="preserve">esta terça-feira (23), </w:t>
      </w:r>
      <w:r>
        <w:t xml:space="preserve">a rainha do rebolado e dos memes, </w:t>
      </w:r>
      <w:r w:rsidRPr="00760E30">
        <w:t>Gretchen</w:t>
      </w:r>
      <w:r>
        <w:t>,</w:t>
      </w:r>
      <w:r w:rsidRPr="00760E30">
        <w:t xml:space="preserve"> </w:t>
      </w:r>
      <w:r>
        <w:t xml:space="preserve">esteve na sede da DKT </w:t>
      </w:r>
      <w:proofErr w:type="spellStart"/>
      <w:r>
        <w:t>International</w:t>
      </w:r>
      <w:proofErr w:type="spellEnd"/>
      <w:r>
        <w:t xml:space="preserve">, em São Paulo, para ser coroada </w:t>
      </w:r>
      <w:r w:rsidRPr="00760E30">
        <w:t>madrinha d</w:t>
      </w:r>
      <w:r>
        <w:t xml:space="preserve">o </w:t>
      </w:r>
      <w:proofErr w:type="spellStart"/>
      <w:r>
        <w:t>Prudence</w:t>
      </w:r>
      <w:proofErr w:type="spellEnd"/>
      <w:r>
        <w:t xml:space="preserve"> </w:t>
      </w:r>
      <w:proofErr w:type="spellStart"/>
      <w:r>
        <w:t>Fest</w:t>
      </w:r>
      <w:proofErr w:type="spellEnd"/>
      <w:r>
        <w:t xml:space="preserve">. </w:t>
      </w:r>
      <w:r w:rsidR="00701FA5">
        <w:t>O evento vai reunir</w:t>
      </w:r>
      <w:r>
        <w:t xml:space="preserve"> 15</w:t>
      </w:r>
      <w:r w:rsidR="00701FA5">
        <w:t xml:space="preserve"> </w:t>
      </w:r>
      <w:r>
        <w:t>h</w:t>
      </w:r>
      <w:r w:rsidR="00701FA5">
        <w:t>oras</w:t>
      </w:r>
      <w:r>
        <w:t xml:space="preserve"> de muita música, diversão e informação, no dia 1º de dezembro </w:t>
      </w:r>
      <w:r w:rsidR="00701FA5">
        <w:t>– Dia Mundial de Luta contra a A</w:t>
      </w:r>
      <w:r>
        <w:t>ids – no Sambódromo do Anhembi, em São Paulo.</w:t>
      </w:r>
    </w:p>
    <w:p w:rsidR="00FC590E" w:rsidRDefault="00FC590E" w:rsidP="00FC590E">
      <w:pPr>
        <w:jc w:val="both"/>
      </w:pPr>
    </w:p>
    <w:p w:rsidR="00FC590E" w:rsidRDefault="00FC590E" w:rsidP="00FC590E">
      <w:pPr>
        <w:jc w:val="both"/>
      </w:pPr>
      <w:r>
        <w:t>Esbanjando simpatia, a cantora recebeu a faixa de madrinha do festival e falou sobre a importância do convite para participar do evento. “Sabemos que os casos de HIV têm aumentado consideravelmente</w:t>
      </w:r>
      <w:r w:rsidR="00701FA5">
        <w:t xml:space="preserve"> e</w:t>
      </w:r>
      <w:r>
        <w:t xml:space="preserve">, por isso, me sinto muito honrada e feliz em poder ajudar a </w:t>
      </w:r>
      <w:proofErr w:type="spellStart"/>
      <w:r>
        <w:t>Prudence</w:t>
      </w:r>
      <w:proofErr w:type="spellEnd"/>
      <w:r>
        <w:t xml:space="preserve"> a levar esta mensagem de conscientização a toda a população brasileira, em especial aos jovens. </w:t>
      </w:r>
      <w:r w:rsidR="00701FA5">
        <w:t>Será u</w:t>
      </w:r>
      <w:r>
        <w:t>ma ótima oportunidade para mostramos que prevenção, prazer e diversão podem e devem sempre andar juntos”, afirma Gretchen.</w:t>
      </w:r>
    </w:p>
    <w:p w:rsidR="00FC590E" w:rsidRDefault="00FC590E" w:rsidP="00FC590E">
      <w:pPr>
        <w:jc w:val="both"/>
      </w:pPr>
    </w:p>
    <w:p w:rsidR="00FC590E" w:rsidRDefault="00FC590E" w:rsidP="00FC590E">
      <w:pPr>
        <w:jc w:val="both"/>
      </w:pPr>
      <w:r>
        <w:lastRenderedPageBreak/>
        <w:t xml:space="preserve">Além da cantora, outras estrelas da música nacional também irão participar do evento. Cada uma delas, representando um estilo musical diferente. São elas: Claudia </w:t>
      </w:r>
      <w:proofErr w:type="spellStart"/>
      <w:r>
        <w:t>Leitte</w:t>
      </w:r>
      <w:proofErr w:type="spellEnd"/>
      <w:r>
        <w:t xml:space="preserve">, </w:t>
      </w:r>
      <w:proofErr w:type="spellStart"/>
      <w:r>
        <w:t>Ludmilla</w:t>
      </w:r>
      <w:proofErr w:type="spellEnd"/>
      <w:r>
        <w:t xml:space="preserve">, </w:t>
      </w:r>
      <w:proofErr w:type="spellStart"/>
      <w:r>
        <w:t>Kevinho</w:t>
      </w:r>
      <w:proofErr w:type="spellEnd"/>
      <w:r>
        <w:t xml:space="preserve">, Capital Inicial e a dupla </w:t>
      </w:r>
      <w:proofErr w:type="spellStart"/>
      <w:r>
        <w:t>Maiara</w:t>
      </w:r>
      <w:proofErr w:type="spellEnd"/>
      <w:r>
        <w:t xml:space="preserve"> &amp; </w:t>
      </w:r>
      <w:proofErr w:type="spellStart"/>
      <w:r>
        <w:t>Maraisa</w:t>
      </w:r>
      <w:proofErr w:type="spellEnd"/>
      <w:r>
        <w:t xml:space="preserve">. Além dos DJs </w:t>
      </w:r>
      <w:proofErr w:type="spellStart"/>
      <w:r>
        <w:t>Felguk</w:t>
      </w:r>
      <w:proofErr w:type="spellEnd"/>
      <w:r>
        <w:t xml:space="preserve">, </w:t>
      </w:r>
      <w:proofErr w:type="spellStart"/>
      <w:r>
        <w:t>JetLag</w:t>
      </w:r>
      <w:proofErr w:type="spellEnd"/>
      <w:r>
        <w:t xml:space="preserve">, Pernambuco, Cláudio Junior e Leandro </w:t>
      </w:r>
      <w:proofErr w:type="spellStart"/>
      <w:r>
        <w:t>Buenno</w:t>
      </w:r>
      <w:proofErr w:type="spellEnd"/>
      <w:r>
        <w:t>.</w:t>
      </w:r>
    </w:p>
    <w:p w:rsidR="007A014A" w:rsidRDefault="007A014A" w:rsidP="005A1360">
      <w:pPr>
        <w:jc w:val="both"/>
        <w:rPr>
          <w:b/>
        </w:rPr>
      </w:pPr>
    </w:p>
    <w:p w:rsidR="005A1360" w:rsidRPr="00334270" w:rsidRDefault="005A1360" w:rsidP="005A1360">
      <w:pPr>
        <w:jc w:val="both"/>
        <w:rPr>
          <w:b/>
        </w:rPr>
      </w:pPr>
      <w:proofErr w:type="spellStart"/>
      <w:r>
        <w:rPr>
          <w:b/>
        </w:rPr>
        <w:t>Prudence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Fest</w:t>
      </w:r>
      <w:proofErr w:type="spellEnd"/>
    </w:p>
    <w:p w:rsidR="005A1360" w:rsidRPr="007A014A" w:rsidRDefault="005A1360" w:rsidP="005A1360">
      <w:pPr>
        <w:jc w:val="both"/>
        <w:rPr>
          <w:rFonts w:asciiTheme="minorHAnsi" w:hAnsiTheme="minorHAnsi" w:cstheme="minorHAnsi"/>
        </w:rPr>
      </w:pPr>
      <w:r w:rsidRPr="007A014A">
        <w:rPr>
          <w:rFonts w:asciiTheme="minorHAnsi" w:hAnsiTheme="minorHAnsi" w:cstheme="minorHAnsi"/>
          <w:b/>
        </w:rPr>
        <w:t xml:space="preserve">Data: </w:t>
      </w:r>
      <w:r w:rsidRPr="007A014A">
        <w:rPr>
          <w:rFonts w:asciiTheme="minorHAnsi" w:hAnsiTheme="minorHAnsi" w:cstheme="minorHAnsi"/>
        </w:rPr>
        <w:t>1º de dezembro</w:t>
      </w:r>
    </w:p>
    <w:p w:rsidR="005A1360" w:rsidRPr="007A014A" w:rsidRDefault="005A1360" w:rsidP="005A1360">
      <w:pPr>
        <w:jc w:val="both"/>
        <w:rPr>
          <w:rFonts w:asciiTheme="minorHAnsi" w:hAnsiTheme="minorHAnsi" w:cstheme="minorHAnsi"/>
        </w:rPr>
      </w:pPr>
      <w:r w:rsidRPr="007A014A">
        <w:rPr>
          <w:rFonts w:asciiTheme="minorHAnsi" w:hAnsiTheme="minorHAnsi" w:cstheme="minorHAnsi"/>
          <w:b/>
        </w:rPr>
        <w:t xml:space="preserve">Local: </w:t>
      </w:r>
      <w:r w:rsidRPr="007A014A">
        <w:rPr>
          <w:rFonts w:asciiTheme="minorHAnsi" w:hAnsiTheme="minorHAnsi" w:cstheme="minorHAnsi"/>
        </w:rPr>
        <w:t>Sambódromo do Anhembi</w:t>
      </w:r>
    </w:p>
    <w:p w:rsidR="005A1360" w:rsidRPr="007A014A" w:rsidRDefault="005A1360" w:rsidP="005A1360">
      <w:pPr>
        <w:jc w:val="both"/>
        <w:rPr>
          <w:rFonts w:asciiTheme="minorHAnsi" w:hAnsiTheme="minorHAnsi" w:cstheme="minorHAnsi"/>
        </w:rPr>
      </w:pPr>
      <w:r w:rsidRPr="007A014A">
        <w:rPr>
          <w:rFonts w:asciiTheme="minorHAnsi" w:hAnsiTheme="minorHAnsi" w:cstheme="minorHAnsi"/>
          <w:b/>
        </w:rPr>
        <w:t xml:space="preserve">Endereço: </w:t>
      </w:r>
      <w:r w:rsidRPr="007A014A">
        <w:rPr>
          <w:rFonts w:asciiTheme="minorHAnsi" w:hAnsiTheme="minorHAnsi" w:cstheme="minorHAnsi"/>
          <w:color w:val="222222"/>
          <w:shd w:val="clear" w:color="auto" w:fill="FFFFFF"/>
        </w:rPr>
        <w:t>Avenida Olavo Fontoura, 1209 – Santana – São Paulo / SP</w:t>
      </w:r>
    </w:p>
    <w:p w:rsidR="005A1360" w:rsidRPr="007A014A" w:rsidRDefault="005A1360" w:rsidP="005A1360">
      <w:pPr>
        <w:jc w:val="both"/>
        <w:rPr>
          <w:rFonts w:asciiTheme="minorHAnsi" w:hAnsiTheme="minorHAnsi" w:cstheme="minorHAnsi"/>
          <w:b/>
          <w:bCs/>
        </w:rPr>
      </w:pPr>
      <w:r w:rsidRPr="007A014A">
        <w:rPr>
          <w:rFonts w:asciiTheme="minorHAnsi" w:hAnsiTheme="minorHAnsi" w:cstheme="minorHAnsi"/>
          <w:b/>
        </w:rPr>
        <w:t>Informações:</w:t>
      </w:r>
      <w:r w:rsidRPr="007A014A">
        <w:rPr>
          <w:rFonts w:asciiTheme="minorHAnsi" w:hAnsiTheme="minorHAnsi" w:cstheme="minorHAnsi"/>
        </w:rPr>
        <w:t xml:space="preserve"> </w:t>
      </w:r>
      <w:hyperlink r:id="rId8" w:history="1">
        <w:r w:rsidRPr="007A014A">
          <w:rPr>
            <w:rStyle w:val="Hyperlink"/>
            <w:rFonts w:asciiTheme="minorHAnsi" w:hAnsiTheme="minorHAnsi" w:cstheme="minorHAnsi"/>
          </w:rPr>
          <w:t>www.prudencefest.com.br</w:t>
        </w:r>
      </w:hyperlink>
    </w:p>
    <w:p w:rsidR="005A1360" w:rsidRDefault="005A1360" w:rsidP="005A1360">
      <w:pPr>
        <w:jc w:val="both"/>
        <w:rPr>
          <w:b/>
          <w:bCs/>
        </w:rPr>
      </w:pPr>
    </w:p>
    <w:p w:rsidR="005A1360" w:rsidRDefault="005A1360" w:rsidP="005A1360">
      <w:pPr>
        <w:jc w:val="both"/>
        <w:rPr>
          <w:b/>
          <w:bCs/>
        </w:rPr>
      </w:pPr>
      <w:bookmarkStart w:id="1" w:name="_GoBack"/>
      <w:bookmarkEnd w:id="1"/>
    </w:p>
    <w:p w:rsidR="005A1360" w:rsidRDefault="005A1360" w:rsidP="005A1360">
      <w:pPr>
        <w:jc w:val="both"/>
        <w:rPr>
          <w:b/>
          <w:bCs/>
        </w:rPr>
      </w:pPr>
    </w:p>
    <w:p w:rsidR="005A1360" w:rsidRDefault="005A1360" w:rsidP="005A1360">
      <w:pPr>
        <w:jc w:val="both"/>
        <w:rPr>
          <w:b/>
          <w:bCs/>
        </w:rPr>
      </w:pPr>
      <w:r>
        <w:rPr>
          <w:b/>
          <w:bCs/>
        </w:rPr>
        <w:t>Você conhece a DKT?</w:t>
      </w:r>
    </w:p>
    <w:p w:rsidR="005A1360" w:rsidRDefault="005A1360" w:rsidP="005A1360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073BBB" wp14:editId="328B7344">
            <wp:simplePos x="0" y="0"/>
            <wp:positionH relativeFrom="column">
              <wp:posOffset>2833370</wp:posOffset>
            </wp:positionH>
            <wp:positionV relativeFrom="paragraph">
              <wp:posOffset>247015</wp:posOffset>
            </wp:positionV>
            <wp:extent cx="3307080" cy="1950720"/>
            <wp:effectExtent l="0" t="0" r="7620" b="0"/>
            <wp:wrapThrough wrapText="bothSides">
              <wp:wrapPolygon edited="0">
                <wp:start x="0" y="0"/>
                <wp:lineTo x="0" y="21305"/>
                <wp:lineTo x="21525" y="21305"/>
                <wp:lineTo x="21525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360" w:rsidRDefault="005A1360" w:rsidP="005A1360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 xml:space="preserve">Fundada em 1989, por Philip D. Harvey, a DKT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International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é uma organização sem fins lucrativos especializada na implantação de programas de planejamento familiar e prevenção de </w:t>
      </w:r>
      <w:proofErr w:type="spellStart"/>
      <w:r>
        <w:rPr>
          <w:rFonts w:ascii="Calibri" w:hAnsi="Calibri" w:cs="Calibri"/>
          <w:sz w:val="22"/>
          <w:szCs w:val="22"/>
        </w:rPr>
        <w:t>ISTs</w:t>
      </w:r>
      <w:proofErr w:type="spellEnd"/>
      <w:r>
        <w:rPr>
          <w:rFonts w:ascii="Calibri" w:hAnsi="Calibri" w:cs="Calibri"/>
          <w:sz w:val="22"/>
          <w:szCs w:val="22"/>
        </w:rPr>
        <w:t xml:space="preserve"> – infecções sexualmente transmissíveis – </w:t>
      </w:r>
      <w:r>
        <w:rPr>
          <w:rFonts w:ascii="Calibri" w:hAnsi="Calibri" w:cs="Calibri"/>
          <w:color w:val="212121"/>
          <w:sz w:val="22"/>
          <w:szCs w:val="22"/>
        </w:rPr>
        <w:t>e Aids ao redor do mundo, contando com inúmeros projetos </w:t>
      </w:r>
      <w:r>
        <w:rPr>
          <w:rFonts w:ascii="Calibri" w:hAnsi="Calibri" w:cs="Calibri"/>
          <w:sz w:val="22"/>
          <w:szCs w:val="22"/>
        </w:rPr>
        <w:t xml:space="preserve">em mais de 30 </w:t>
      </w:r>
      <w:r>
        <w:rPr>
          <w:rFonts w:ascii="Calibri" w:hAnsi="Calibri" w:cs="Calibri"/>
          <w:color w:val="212121"/>
          <w:sz w:val="22"/>
          <w:szCs w:val="22"/>
        </w:rPr>
        <w:t>países.</w:t>
      </w:r>
      <w:r>
        <w:t xml:space="preserve"> </w:t>
      </w:r>
    </w:p>
    <w:p w:rsidR="005A1360" w:rsidRDefault="005A1360" w:rsidP="005A1360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bookmarkStart w:id="2" w:name="x__Hlk509929823"/>
      <w:r>
        <w:rPr>
          <w:rFonts w:ascii="Calibri" w:hAnsi="Calibri" w:cs="Calibri"/>
          <w:color w:val="212121"/>
          <w:sz w:val="22"/>
          <w:szCs w:val="22"/>
        </w:rPr>
        <w:t>Só em 2017, mais de 36 milhões de casais foram protegidos – índice CYP (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Couple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Years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of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Protection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>). Os dados fazem parte do relatório anual, que traz o balanço que comprova o impacto dos projetos humanitários aplicados pela entidade anualmente. Ainda em 2017, os esforços da DKT impediram uma estimativa de 7,6 milhões de gravidezes indesejadas e 4,6 milhões de abortos inseguros. Além disso, a DKT evitou aproximadamente 14.600 mortes maternas.</w:t>
      </w:r>
      <w:bookmarkEnd w:id="2"/>
    </w:p>
    <w:p w:rsidR="005A1360" w:rsidRDefault="005A1360" w:rsidP="005A1360">
      <w:pPr>
        <w:pStyle w:val="xmsonormal"/>
        <w:shd w:val="clear" w:color="auto" w:fill="FFFFFF"/>
        <w:spacing w:before="0" w:beforeAutospacing="0" w:after="120" w:afterAutospacing="0" w:line="280" w:lineRule="atLeast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Com 28 anos de atuação no País, a DKT do Brasil é detentora das marcas </w:t>
      </w:r>
      <w:proofErr w:type="spellStart"/>
      <w:r>
        <w:rPr>
          <w:rFonts w:ascii="Calibri" w:hAnsi="Calibri" w:cs="Calibri"/>
          <w:sz w:val="22"/>
          <w:szCs w:val="22"/>
        </w:rPr>
        <w:t>Prudence</w:t>
      </w:r>
      <w:proofErr w:type="spellEnd"/>
      <w:r>
        <w:rPr>
          <w:rFonts w:ascii="Calibri" w:hAnsi="Calibri" w:cs="Calibri"/>
          <w:sz w:val="22"/>
          <w:szCs w:val="22"/>
        </w:rPr>
        <w:t xml:space="preserve">, Sutra e </w:t>
      </w:r>
      <w:proofErr w:type="spellStart"/>
      <w:r>
        <w:rPr>
          <w:rFonts w:ascii="Calibri" w:hAnsi="Calibri" w:cs="Calibri"/>
          <w:sz w:val="22"/>
          <w:szCs w:val="22"/>
        </w:rPr>
        <w:t>Andalan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AIUs</w:t>
      </w:r>
      <w:proofErr w:type="spellEnd"/>
      <w:r>
        <w:rPr>
          <w:rFonts w:ascii="Calibri" w:hAnsi="Calibri" w:cs="Calibri"/>
          <w:sz w:val="22"/>
          <w:szCs w:val="22"/>
        </w:rPr>
        <w:t xml:space="preserve">), </w:t>
      </w:r>
      <w:r>
        <w:rPr>
          <w:rFonts w:ascii="Calibri" w:hAnsi="Calibri" w:cs="Calibri"/>
          <w:color w:val="212121"/>
          <w:sz w:val="22"/>
          <w:szCs w:val="22"/>
        </w:rPr>
        <w:t>que contempla a maior linha de camisinhas do mercado, além de outros produtos como géis lubrificantes, estimuladores, coletor menstrual descartável e lenço umedecido. A unidade brasileira mantém diversos programas de marketing social, que incluem também o apoio a ONGs (Organizações Não Governamentais). É a única empresa no Brasil totalmente especializada em planejamento familiar.</w:t>
      </w:r>
    </w:p>
    <w:p w:rsidR="005A1360" w:rsidRDefault="005A1360" w:rsidP="005A1360">
      <w:pPr>
        <w:spacing w:before="120" w:after="120" w:line="280" w:lineRule="atLeast"/>
        <w:jc w:val="both"/>
      </w:pPr>
    </w:p>
    <w:p w:rsidR="005A1360" w:rsidRDefault="005A1360" w:rsidP="005A1360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Informações para imprensa:</w:t>
      </w:r>
    </w:p>
    <w:p w:rsidR="005A1360" w:rsidRDefault="005A1360" w:rsidP="005A1360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Ideal H+K – PABX: (11) 4873 7900 – </w:t>
      </w:r>
      <w:hyperlink r:id="rId10" w:tgtFrame="_blank" w:history="1">
        <w:r>
          <w:rPr>
            <w:rStyle w:val="Hyperlink"/>
            <w:rFonts w:ascii="Calibri" w:hAnsi="Calibri" w:cs="Calibri"/>
            <w:sz w:val="22"/>
            <w:szCs w:val="22"/>
          </w:rPr>
          <w:t>www.idealhks.com</w:t>
        </w:r>
      </w:hyperlink>
    </w:p>
    <w:p w:rsidR="005A1360" w:rsidRDefault="005A1360" w:rsidP="005A1360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Andrea Farias – </w:t>
      </w:r>
      <w:hyperlink r:id="rId11" w:tgtFrame="_blank" w:history="1">
        <w:r>
          <w:rPr>
            <w:rStyle w:val="Hyperlink"/>
            <w:rFonts w:ascii="Calibri" w:hAnsi="Calibri" w:cs="Calibri"/>
            <w:sz w:val="22"/>
            <w:szCs w:val="22"/>
          </w:rPr>
          <w:t>andrea.farias@idealhks.com</w:t>
        </w:r>
      </w:hyperlink>
    </w:p>
    <w:p w:rsidR="005A1360" w:rsidRDefault="005A1360" w:rsidP="005A1360">
      <w:pPr>
        <w:pStyle w:val="xxxmsonormal"/>
        <w:shd w:val="clear" w:color="auto" w:fill="FFFFFF"/>
        <w:spacing w:before="0" w:beforeAutospacing="0" w:after="0" w:afterAutospacing="0"/>
        <w:jc w:val="both"/>
        <w:rPr>
          <w:rStyle w:val="Hyperlink"/>
        </w:rPr>
      </w:pPr>
      <w:r>
        <w:rPr>
          <w:rFonts w:ascii="Calibri" w:hAnsi="Calibri" w:cs="Calibri"/>
          <w:color w:val="000000"/>
          <w:sz w:val="22"/>
          <w:szCs w:val="22"/>
        </w:rPr>
        <w:t>Nadi Sousa – (11) 4873-7935 – </w:t>
      </w:r>
      <w:hyperlink r:id="rId12" w:history="1">
        <w:r>
          <w:rPr>
            <w:rStyle w:val="Hyperlink"/>
            <w:rFonts w:ascii="Calibri" w:hAnsi="Calibri" w:cs="Calibri"/>
            <w:sz w:val="22"/>
            <w:szCs w:val="22"/>
          </w:rPr>
          <w:t>nadi.sousa@idealhks.com</w:t>
        </w:r>
      </w:hyperlink>
    </w:p>
    <w:p w:rsidR="005A1360" w:rsidRDefault="005A1360" w:rsidP="00FC590E">
      <w:pPr>
        <w:pStyle w:val="xxxmsonormal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rFonts w:ascii="Calibri" w:hAnsi="Calibri" w:cs="Calibri"/>
          <w:sz w:val="22"/>
          <w:szCs w:val="22"/>
          <w:lang w:val="en-US"/>
        </w:rPr>
        <w:t>Pâmella Bussine – (11) 4873-7988 –</w:t>
      </w:r>
      <w:r>
        <w:rPr>
          <w:rStyle w:val="Hyperlink"/>
          <w:rFonts w:ascii="Calibri" w:hAnsi="Calibri" w:cs="Calibri"/>
          <w:sz w:val="20"/>
          <w:szCs w:val="20"/>
          <w:lang w:val="en-US"/>
        </w:rPr>
        <w:t xml:space="preserve"> </w:t>
      </w:r>
      <w:hyperlink r:id="rId13" w:history="1">
        <w:r>
          <w:rPr>
            <w:rStyle w:val="Hyperlink"/>
            <w:rFonts w:ascii="Calibri" w:hAnsi="Calibri" w:cs="Calibri"/>
            <w:sz w:val="22"/>
            <w:szCs w:val="22"/>
            <w:lang w:val="en-US"/>
          </w:rPr>
          <w:t>pamella.bussine@idealhks.com</w:t>
        </w:r>
      </w:hyperlink>
      <w:bookmarkEnd w:id="0"/>
    </w:p>
    <w:sectPr w:rsidR="005A1360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572" w:rsidRDefault="00FA7572" w:rsidP="00B63661">
      <w:r>
        <w:separator/>
      </w:r>
    </w:p>
  </w:endnote>
  <w:endnote w:type="continuationSeparator" w:id="0">
    <w:p w:rsidR="00FA7572" w:rsidRDefault="00FA7572" w:rsidP="00B63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661" w:rsidRDefault="00B63661">
    <w:pPr>
      <w:pStyle w:val="Rodap"/>
    </w:pPr>
    <w:r>
      <w:rPr>
        <w:noProof/>
        <w:lang w:eastAsia="pt-BR"/>
      </w:rPr>
      <w:drawing>
        <wp:inline distT="0" distB="0" distL="0" distR="0" wp14:anchorId="76BCD8E1" wp14:editId="45D91FAE">
          <wp:extent cx="5753100" cy="298450"/>
          <wp:effectExtent l="0" t="0" r="0" b="6350"/>
          <wp:docPr id="6" name="Imagem 5" descr="C:\Users\cveloso\AppData\Local\Microsoft\Windows\INetCache\Content.Outlook\T5HCGZFZ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veloso\AppData\Local\Microsoft\Windows\INetCache\Content.Outlook\T5HCGZFZ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4443" cy="3021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572" w:rsidRDefault="00FA7572" w:rsidP="00B63661">
      <w:r>
        <w:separator/>
      </w:r>
    </w:p>
  </w:footnote>
  <w:footnote w:type="continuationSeparator" w:id="0">
    <w:p w:rsidR="00FA7572" w:rsidRDefault="00FA7572" w:rsidP="00B63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661" w:rsidRDefault="00B63661">
    <w:pPr>
      <w:pStyle w:val="Cabealho"/>
    </w:pPr>
    <w:r w:rsidRPr="0030385C">
      <w:rPr>
        <w:b/>
        <w:noProof/>
        <w:sz w:val="24"/>
        <w:szCs w:val="24"/>
      </w:rPr>
      <w:drawing>
        <wp:inline distT="0" distB="0" distL="0" distR="0" wp14:anchorId="5D49FC09" wp14:editId="7A56CB8B">
          <wp:extent cx="5734050" cy="671195"/>
          <wp:effectExtent l="0" t="0" r="0" b="0"/>
          <wp:docPr id="2" name="Imagem 2" descr="CABEÇALHO para tex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ara tex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759" cy="67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3661" w:rsidRDefault="00B63661">
    <w:pPr>
      <w:pStyle w:val="Cabealho"/>
    </w:pPr>
  </w:p>
  <w:p w:rsidR="00B63661" w:rsidRDefault="00B6366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11C"/>
    <w:rsid w:val="000119C5"/>
    <w:rsid w:val="000376A5"/>
    <w:rsid w:val="00056507"/>
    <w:rsid w:val="0006633A"/>
    <w:rsid w:val="000A1D5C"/>
    <w:rsid w:val="000D4657"/>
    <w:rsid w:val="00110054"/>
    <w:rsid w:val="0012767B"/>
    <w:rsid w:val="0019608F"/>
    <w:rsid w:val="001A061A"/>
    <w:rsid w:val="001A0F03"/>
    <w:rsid w:val="001A22DE"/>
    <w:rsid w:val="001B5378"/>
    <w:rsid w:val="00200035"/>
    <w:rsid w:val="00246438"/>
    <w:rsid w:val="002B65B3"/>
    <w:rsid w:val="002F0227"/>
    <w:rsid w:val="002F024D"/>
    <w:rsid w:val="002F42DB"/>
    <w:rsid w:val="00305978"/>
    <w:rsid w:val="00307F0B"/>
    <w:rsid w:val="00313F83"/>
    <w:rsid w:val="00334D36"/>
    <w:rsid w:val="003869FD"/>
    <w:rsid w:val="003B7FD8"/>
    <w:rsid w:val="003F091D"/>
    <w:rsid w:val="004144E4"/>
    <w:rsid w:val="00493EB8"/>
    <w:rsid w:val="004A78DB"/>
    <w:rsid w:val="004E50B4"/>
    <w:rsid w:val="00534C17"/>
    <w:rsid w:val="005528CF"/>
    <w:rsid w:val="0056127F"/>
    <w:rsid w:val="005A1360"/>
    <w:rsid w:val="005F43FC"/>
    <w:rsid w:val="006021B9"/>
    <w:rsid w:val="0060640E"/>
    <w:rsid w:val="006306B6"/>
    <w:rsid w:val="00661C8E"/>
    <w:rsid w:val="006A2B55"/>
    <w:rsid w:val="006D4B6B"/>
    <w:rsid w:val="00701FA5"/>
    <w:rsid w:val="00740876"/>
    <w:rsid w:val="00741E69"/>
    <w:rsid w:val="00750BA0"/>
    <w:rsid w:val="007979DD"/>
    <w:rsid w:val="007A014A"/>
    <w:rsid w:val="007F18DE"/>
    <w:rsid w:val="00871EA6"/>
    <w:rsid w:val="008727B8"/>
    <w:rsid w:val="0087429B"/>
    <w:rsid w:val="00895C62"/>
    <w:rsid w:val="008E4621"/>
    <w:rsid w:val="008E4723"/>
    <w:rsid w:val="008F232C"/>
    <w:rsid w:val="008F3F2D"/>
    <w:rsid w:val="00930C3B"/>
    <w:rsid w:val="00A1545E"/>
    <w:rsid w:val="00A31850"/>
    <w:rsid w:val="00A5700E"/>
    <w:rsid w:val="00A653E0"/>
    <w:rsid w:val="00A74825"/>
    <w:rsid w:val="00AA0361"/>
    <w:rsid w:val="00AA5352"/>
    <w:rsid w:val="00AC18A4"/>
    <w:rsid w:val="00AC3479"/>
    <w:rsid w:val="00B0058E"/>
    <w:rsid w:val="00B35D00"/>
    <w:rsid w:val="00B37D81"/>
    <w:rsid w:val="00B41AAB"/>
    <w:rsid w:val="00B50731"/>
    <w:rsid w:val="00B63661"/>
    <w:rsid w:val="00B92EBE"/>
    <w:rsid w:val="00B95507"/>
    <w:rsid w:val="00BB4C61"/>
    <w:rsid w:val="00BC7974"/>
    <w:rsid w:val="00C345FF"/>
    <w:rsid w:val="00C62F37"/>
    <w:rsid w:val="00CA4C5B"/>
    <w:rsid w:val="00CB11BC"/>
    <w:rsid w:val="00CC7A99"/>
    <w:rsid w:val="00CD3004"/>
    <w:rsid w:val="00CF7C02"/>
    <w:rsid w:val="00D02904"/>
    <w:rsid w:val="00D152EF"/>
    <w:rsid w:val="00D47B9C"/>
    <w:rsid w:val="00D5398D"/>
    <w:rsid w:val="00D620D3"/>
    <w:rsid w:val="00DD3D4C"/>
    <w:rsid w:val="00DF6B99"/>
    <w:rsid w:val="00E24531"/>
    <w:rsid w:val="00E42416"/>
    <w:rsid w:val="00E70782"/>
    <w:rsid w:val="00EA011C"/>
    <w:rsid w:val="00ED1ED4"/>
    <w:rsid w:val="00F52387"/>
    <w:rsid w:val="00F52A38"/>
    <w:rsid w:val="00FA7572"/>
    <w:rsid w:val="00FC590E"/>
    <w:rsid w:val="00FE01B0"/>
    <w:rsid w:val="00FE1092"/>
    <w:rsid w:val="00FF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FCB43"/>
  <w15:chartTrackingRefBased/>
  <w15:docId w15:val="{1CF34581-1123-4A07-A181-CBFEB8D6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4D36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EA011C"/>
    <w:rPr>
      <w:color w:val="0000FF"/>
      <w:u w:val="single"/>
    </w:rPr>
  </w:style>
  <w:style w:type="paragraph" w:customStyle="1" w:styleId="xxxmsonormal">
    <w:name w:val="x_xxmsonormal"/>
    <w:basedOn w:val="Normal"/>
    <w:rsid w:val="00C62F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C62F3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636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3661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636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3661"/>
    <w:rPr>
      <w:rFonts w:ascii="Calibri" w:hAnsi="Calibri" w:cs="Calibri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4B6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4B6B"/>
    <w:rPr>
      <w:rFonts w:ascii="Calibri" w:hAnsi="Calibri" w:cs="Calibri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D4B6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8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udencefest.com.br" TargetMode="External"/><Relationship Id="rId13" Type="http://schemas.openxmlformats.org/officeDocument/2006/relationships/hyperlink" Target="mailto:pamella.bussine@idealhk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mailto:nadi.sousa@idealhks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ndrea.farias@idealhks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idealhks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2787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pamella.bussine</dc:creator>
  <cp:keywords/>
  <dc:description/>
  <cp:lastModifiedBy>Pamella Bussine</cp:lastModifiedBy>
  <cp:revision>2</cp:revision>
  <dcterms:created xsi:type="dcterms:W3CDTF">2018-10-24T14:49:00Z</dcterms:created>
  <dcterms:modified xsi:type="dcterms:W3CDTF">2018-10-24T14:49:00Z</dcterms:modified>
</cp:coreProperties>
</file>