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5" w:rsidRPr="00AB5615" w:rsidRDefault="00AB5615" w:rsidP="00242641">
      <w:pPr>
        <w:spacing w:after="0" w:line="240" w:lineRule="auto"/>
        <w:jc w:val="center"/>
        <w:rPr>
          <w:b/>
          <w:sz w:val="24"/>
          <w:szCs w:val="24"/>
        </w:rPr>
      </w:pPr>
    </w:p>
    <w:p w:rsidR="00242641" w:rsidRPr="00AB5615" w:rsidRDefault="00346941" w:rsidP="003E00FE">
      <w:pPr>
        <w:spacing w:after="0" w:line="24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Sutra é o lançamento da </w:t>
      </w:r>
      <w:r w:rsidR="003E00FE" w:rsidRPr="003E00FE">
        <w:rPr>
          <w:b/>
          <w:sz w:val="40"/>
          <w:szCs w:val="40"/>
        </w:rPr>
        <w:t xml:space="preserve">DKT do Brasil com preço </w:t>
      </w:r>
      <w:r>
        <w:rPr>
          <w:b/>
          <w:sz w:val="40"/>
          <w:szCs w:val="40"/>
        </w:rPr>
        <w:t xml:space="preserve">competitivo </w:t>
      </w:r>
    </w:p>
    <w:p w:rsidR="003E00FE" w:rsidRDefault="003E00FE" w:rsidP="00242641">
      <w:pPr>
        <w:spacing w:after="0" w:line="240" w:lineRule="auto"/>
        <w:jc w:val="center"/>
        <w:rPr>
          <w:i/>
          <w:sz w:val="28"/>
        </w:rPr>
      </w:pPr>
      <w:bookmarkStart w:id="0" w:name="_Hlk505257231"/>
    </w:p>
    <w:bookmarkEnd w:id="0"/>
    <w:p w:rsidR="003E00FE" w:rsidRDefault="00B802F1" w:rsidP="00B802F1">
      <w:pPr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Marca chega ao mercado com o objetivo de levar o sexo seguro para o maior número de pessoas com preço mais acessível</w:t>
      </w:r>
    </w:p>
    <w:p w:rsidR="00B802F1" w:rsidRPr="00AB5615" w:rsidRDefault="00B802F1" w:rsidP="00B802F1">
      <w:pPr>
        <w:spacing w:after="0" w:line="240" w:lineRule="auto"/>
        <w:jc w:val="center"/>
        <w:rPr>
          <w:sz w:val="40"/>
          <w:szCs w:val="40"/>
        </w:rPr>
      </w:pPr>
    </w:p>
    <w:p w:rsidR="003E00FE" w:rsidRDefault="003E00FE" w:rsidP="003E00FE">
      <w:pPr>
        <w:spacing w:after="0" w:line="240" w:lineRule="auto"/>
        <w:jc w:val="both"/>
        <w:rPr>
          <w:sz w:val="24"/>
        </w:rPr>
      </w:pPr>
      <w:bookmarkStart w:id="1" w:name="_Hlk505257251"/>
      <w:r w:rsidRPr="003E00FE">
        <w:rPr>
          <w:sz w:val="24"/>
        </w:rPr>
        <w:t xml:space="preserve">Detentora das marcas </w:t>
      </w:r>
      <w:proofErr w:type="spellStart"/>
      <w:r w:rsidRPr="003E00FE">
        <w:rPr>
          <w:sz w:val="24"/>
        </w:rPr>
        <w:t>Prudence</w:t>
      </w:r>
      <w:proofErr w:type="spellEnd"/>
      <w:r w:rsidRPr="003E00FE">
        <w:rPr>
          <w:sz w:val="24"/>
        </w:rPr>
        <w:t xml:space="preserve"> e </w:t>
      </w:r>
      <w:proofErr w:type="spellStart"/>
      <w:r w:rsidRPr="003E00FE">
        <w:rPr>
          <w:sz w:val="24"/>
        </w:rPr>
        <w:t>Andalan</w:t>
      </w:r>
      <w:proofErr w:type="spellEnd"/>
      <w:r w:rsidRPr="003E00FE">
        <w:rPr>
          <w:sz w:val="24"/>
        </w:rPr>
        <w:t xml:space="preserve">, a DKT do Brasil lança uma nova marca de preservativos. Inspirada no livro “Kama Sutra”, a camisinha chega nas versões clássica e </w:t>
      </w:r>
      <w:r w:rsidR="00A253B3" w:rsidRPr="00292C7C">
        <w:rPr>
          <w:sz w:val="24"/>
        </w:rPr>
        <w:t xml:space="preserve">aroma </w:t>
      </w:r>
      <w:r w:rsidRPr="003E00FE">
        <w:rPr>
          <w:sz w:val="24"/>
        </w:rPr>
        <w:t xml:space="preserve">morango, e tem preço </w:t>
      </w:r>
      <w:r w:rsidR="00346941">
        <w:rPr>
          <w:sz w:val="24"/>
        </w:rPr>
        <w:t>competitivo para alcançar todos os públicos</w:t>
      </w:r>
      <w:r w:rsidRPr="003E00FE">
        <w:rPr>
          <w:sz w:val="24"/>
        </w:rPr>
        <w:t xml:space="preserve">. </w:t>
      </w:r>
    </w:p>
    <w:p w:rsidR="003E00FE" w:rsidRPr="003E00FE" w:rsidRDefault="003E00FE" w:rsidP="003E00FE">
      <w:pPr>
        <w:spacing w:after="0" w:line="240" w:lineRule="auto"/>
        <w:jc w:val="both"/>
        <w:rPr>
          <w:sz w:val="24"/>
        </w:rPr>
      </w:pPr>
    </w:p>
    <w:p w:rsidR="003E00FE" w:rsidRDefault="003E00FE" w:rsidP="003E00FE">
      <w:pPr>
        <w:spacing w:after="0" w:line="240" w:lineRule="auto"/>
        <w:jc w:val="both"/>
        <w:rPr>
          <w:sz w:val="24"/>
        </w:rPr>
      </w:pPr>
      <w:r w:rsidRPr="003E00FE">
        <w:rPr>
          <w:sz w:val="24"/>
        </w:rPr>
        <w:t>A ideia de lançar uma camisinha de qualidade majoritariamente igual às demais marcas da empresa e com menor preço, veio de uma série de pesquisas que mostram números preocupantes em relação à saúde sexual, como a taxa de gravidez adolescente no Brasil, de 68,4 nascimentos para cada mil adolescentes, acima da média latino-americana de 65,5*, e o aumento de 18% no diagnóstico de pessoas com HIV entre 2012 e 2016**.</w:t>
      </w:r>
      <w:r w:rsidR="00B802F1">
        <w:rPr>
          <w:sz w:val="24"/>
        </w:rPr>
        <w:t xml:space="preserve"> Um preservativo com valor competitivo permite que mais pessoas tenham acesso a um sexo seguro.</w:t>
      </w:r>
    </w:p>
    <w:p w:rsidR="003E00FE" w:rsidRPr="003E00FE" w:rsidRDefault="003E00FE" w:rsidP="003E00FE">
      <w:pPr>
        <w:spacing w:after="0" w:line="240" w:lineRule="auto"/>
        <w:jc w:val="both"/>
        <w:rPr>
          <w:sz w:val="24"/>
        </w:rPr>
      </w:pPr>
    </w:p>
    <w:p w:rsidR="003E00FE" w:rsidRDefault="003E00FE" w:rsidP="003E00FE">
      <w:pPr>
        <w:spacing w:after="0" w:line="240" w:lineRule="auto"/>
        <w:jc w:val="both"/>
        <w:rPr>
          <w:sz w:val="24"/>
        </w:rPr>
      </w:pPr>
      <w:r w:rsidRPr="003E00FE">
        <w:rPr>
          <w:sz w:val="24"/>
        </w:rPr>
        <w:t xml:space="preserve">A DKT do Brasil é uma empresa sem fins lucrativos que tem o objetivo de conceder formas de planejamento familiar e prevenção de </w:t>
      </w:r>
      <w:proofErr w:type="spellStart"/>
      <w:r w:rsidRPr="003E00FE">
        <w:rPr>
          <w:sz w:val="24"/>
        </w:rPr>
        <w:t>ISTs</w:t>
      </w:r>
      <w:proofErr w:type="spellEnd"/>
      <w:r w:rsidRPr="003E00FE">
        <w:rPr>
          <w:sz w:val="24"/>
        </w:rPr>
        <w:t xml:space="preserve"> para o país com seus produtos. Sua marca Prudence é a atual líder no mercado de preservativos e comemorou em 2017 o marco de 1,75 bilhão de preservativos vendidos e distribuídos no Brasil desde 1990, o equivalente a aproximadamente oito voltas no mundo.</w:t>
      </w:r>
      <w:r w:rsidR="00346941">
        <w:rPr>
          <w:sz w:val="24"/>
        </w:rPr>
        <w:t xml:space="preserve"> </w:t>
      </w:r>
    </w:p>
    <w:p w:rsidR="003E00FE" w:rsidRPr="003E00FE" w:rsidRDefault="003E00FE" w:rsidP="003E00FE">
      <w:pPr>
        <w:spacing w:after="0" w:line="240" w:lineRule="auto"/>
        <w:jc w:val="both"/>
        <w:rPr>
          <w:sz w:val="24"/>
        </w:rPr>
      </w:pPr>
    </w:p>
    <w:p w:rsidR="003E00FE" w:rsidRDefault="003E00FE" w:rsidP="003E00FE">
      <w:pPr>
        <w:spacing w:after="0" w:line="240" w:lineRule="auto"/>
        <w:jc w:val="both"/>
        <w:rPr>
          <w:sz w:val="24"/>
        </w:rPr>
      </w:pPr>
      <w:r w:rsidRPr="003E00FE">
        <w:rPr>
          <w:sz w:val="24"/>
        </w:rPr>
        <w:t>Apesar de já possuir a maior e mais variada linha de preservativos do país, a empresa agora aposta na marca Sutra para levar às pessoas um melhor custo benefício. Com o intuito de fornecer para o público de todas as classes sociais um produto de qualidade com um preço acessível e apoiar o sexo seguro e prazeroso, as camisinhas da Sutra são feitas de látex de alta qualidade, fabricados e triplamente testados em fábrica de classe mundial.</w:t>
      </w:r>
    </w:p>
    <w:p w:rsidR="003E00FE" w:rsidRPr="003E00FE" w:rsidRDefault="003E00FE" w:rsidP="003E00FE">
      <w:pPr>
        <w:spacing w:after="0" w:line="240" w:lineRule="auto"/>
        <w:jc w:val="both"/>
        <w:rPr>
          <w:sz w:val="24"/>
        </w:rPr>
      </w:pPr>
    </w:p>
    <w:p w:rsidR="003E00FE" w:rsidRDefault="003E00FE" w:rsidP="003E00FE">
      <w:pPr>
        <w:spacing w:after="0" w:line="240" w:lineRule="auto"/>
        <w:jc w:val="both"/>
        <w:rPr>
          <w:sz w:val="24"/>
        </w:rPr>
      </w:pPr>
      <w:r w:rsidRPr="003E00FE">
        <w:rPr>
          <w:sz w:val="24"/>
        </w:rPr>
        <w:t>Os preservativos Sutra são vendidos inicialmente em farmácias e mercados do Nordeste, em embalagens de três unidade</w:t>
      </w:r>
      <w:r w:rsidR="00F8496C">
        <w:rPr>
          <w:sz w:val="24"/>
        </w:rPr>
        <w:t xml:space="preserve">s. </w:t>
      </w:r>
    </w:p>
    <w:p w:rsidR="003E00FE" w:rsidRPr="003E00FE" w:rsidRDefault="003E00FE" w:rsidP="003E00FE">
      <w:pPr>
        <w:spacing w:after="0" w:line="240" w:lineRule="auto"/>
        <w:jc w:val="both"/>
        <w:rPr>
          <w:sz w:val="24"/>
        </w:rPr>
      </w:pPr>
    </w:p>
    <w:p w:rsidR="00242641" w:rsidRPr="003E00FE" w:rsidRDefault="003E00FE" w:rsidP="003E00FE">
      <w:pPr>
        <w:spacing w:after="0" w:line="240" w:lineRule="auto"/>
        <w:jc w:val="both"/>
        <w:rPr>
          <w:rFonts w:cs="Calibri"/>
          <w:b/>
          <w:i/>
        </w:rPr>
      </w:pPr>
      <w:r w:rsidRPr="003E00FE">
        <w:rPr>
          <w:i/>
          <w:sz w:val="24"/>
        </w:rPr>
        <w:t xml:space="preserve">Fonte: * Relatório da Organização Mundial da </w:t>
      </w:r>
      <w:proofErr w:type="spellStart"/>
      <w:r w:rsidRPr="003E00FE">
        <w:rPr>
          <w:i/>
          <w:sz w:val="24"/>
        </w:rPr>
        <w:t>Sáude</w:t>
      </w:r>
      <w:proofErr w:type="spellEnd"/>
      <w:r w:rsidRPr="003E00FE">
        <w:rPr>
          <w:i/>
          <w:sz w:val="24"/>
        </w:rPr>
        <w:t xml:space="preserve"> – 2010-2015 | ** Relatório de Monitoramento Clínico do HIV 2012-2016</w:t>
      </w:r>
    </w:p>
    <w:p w:rsidR="004662CF" w:rsidRDefault="004662CF" w:rsidP="00014F5D">
      <w:pPr>
        <w:spacing w:after="0" w:line="240" w:lineRule="auto"/>
        <w:jc w:val="both"/>
        <w:rPr>
          <w:rFonts w:cs="Calibri"/>
          <w:b/>
        </w:rPr>
      </w:pPr>
    </w:p>
    <w:p w:rsidR="002E5FEF" w:rsidRDefault="002E5FEF">
      <w:pPr>
        <w:rPr>
          <w:rFonts w:cs="Calibri"/>
          <w:b/>
        </w:rPr>
      </w:pPr>
    </w:p>
    <w:p w:rsidR="00014F5D" w:rsidRPr="00BA3A64" w:rsidRDefault="00840B14" w:rsidP="00014F5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55245</wp:posOffset>
            </wp:positionV>
            <wp:extent cx="4738370" cy="2505075"/>
            <wp:effectExtent l="19050" t="0" r="5080" b="0"/>
            <wp:wrapSquare wrapText="bothSides"/>
            <wp:docPr id="4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F5D" w:rsidRPr="00BA3A64">
        <w:rPr>
          <w:rFonts w:cs="Calibri"/>
          <w:b/>
        </w:rPr>
        <w:t>Você conhece a DKT?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Fundada em 1989, por Philip D. Harvey, a DKT International é uma organização sem fins lucrativos especializada na implantação de programas de planejamento familiar e prevenção de ISTs e Aids ao redor do mundo, contando com inúmeros projetos em 29 países. </w:t>
      </w:r>
    </w:p>
    <w:p w:rsidR="00014F5D" w:rsidRPr="00346941" w:rsidRDefault="00364387" w:rsidP="00014F5D">
      <w:pPr>
        <w:spacing w:before="120" w:after="120" w:line="280" w:lineRule="atLeast"/>
        <w:jc w:val="both"/>
        <w:rPr>
          <w:rFonts w:cs="Calibri"/>
        </w:rPr>
      </w:pPr>
      <w:bookmarkStart w:id="2" w:name="_Hlk509929823"/>
      <w:r w:rsidRPr="00292C7C">
        <w:rPr>
          <w:rFonts w:cs="Calibri"/>
        </w:rPr>
        <w:t>Só em 2017</w:t>
      </w:r>
      <w:r w:rsidR="00014F5D" w:rsidRPr="00292C7C">
        <w:rPr>
          <w:rFonts w:cs="Calibri"/>
        </w:rPr>
        <w:t>, mais de 3</w:t>
      </w:r>
      <w:r w:rsidRPr="00292C7C">
        <w:rPr>
          <w:rFonts w:cs="Calibri"/>
        </w:rPr>
        <w:t xml:space="preserve">6 </w:t>
      </w:r>
      <w:r w:rsidR="00014F5D" w:rsidRPr="00292C7C">
        <w:rPr>
          <w:rFonts w:cs="Calibri"/>
        </w:rPr>
        <w:t>milhões de casais foram protegidos – índice CYP (</w:t>
      </w:r>
      <w:proofErr w:type="spellStart"/>
      <w:r w:rsidR="00014F5D" w:rsidRPr="00292C7C">
        <w:rPr>
          <w:rFonts w:cs="Calibri"/>
        </w:rPr>
        <w:t>Couple</w:t>
      </w:r>
      <w:proofErr w:type="spellEnd"/>
      <w:r w:rsidR="00014F5D" w:rsidRPr="00292C7C">
        <w:rPr>
          <w:rFonts w:cs="Calibri"/>
        </w:rPr>
        <w:t xml:space="preserve"> </w:t>
      </w:r>
      <w:proofErr w:type="spellStart"/>
      <w:r w:rsidR="00014F5D" w:rsidRPr="00292C7C">
        <w:rPr>
          <w:rFonts w:cs="Calibri"/>
        </w:rPr>
        <w:t>Years</w:t>
      </w:r>
      <w:proofErr w:type="spellEnd"/>
      <w:r w:rsidR="00014F5D" w:rsidRPr="00292C7C">
        <w:rPr>
          <w:rFonts w:cs="Calibri"/>
        </w:rPr>
        <w:t xml:space="preserve"> </w:t>
      </w:r>
      <w:proofErr w:type="spellStart"/>
      <w:r w:rsidR="00014F5D" w:rsidRPr="00292C7C">
        <w:rPr>
          <w:rFonts w:cs="Calibri"/>
        </w:rPr>
        <w:t>of</w:t>
      </w:r>
      <w:proofErr w:type="spellEnd"/>
      <w:r w:rsidR="00014F5D" w:rsidRPr="00292C7C">
        <w:rPr>
          <w:rFonts w:cs="Calibri"/>
        </w:rPr>
        <w:t xml:space="preserve"> </w:t>
      </w:r>
      <w:proofErr w:type="spellStart"/>
      <w:r w:rsidR="00014F5D" w:rsidRPr="00292C7C">
        <w:rPr>
          <w:rFonts w:cs="Calibri"/>
        </w:rPr>
        <w:t>Protection</w:t>
      </w:r>
      <w:proofErr w:type="spellEnd"/>
      <w:r w:rsidR="00292C7C" w:rsidRPr="00292C7C">
        <w:rPr>
          <w:rFonts w:cs="Calibri"/>
        </w:rPr>
        <w:t>)</w:t>
      </w:r>
      <w:r w:rsidR="00014F5D" w:rsidRPr="00292C7C">
        <w:rPr>
          <w:rFonts w:cs="Calibri"/>
        </w:rPr>
        <w:t xml:space="preserve">. Os dados fazem parte do relatório anual, que traz o balanço que comprova o impacto dos projetos humanitários aplicados pela entidade anualmente. </w:t>
      </w:r>
      <w:r w:rsidR="00346941" w:rsidRPr="00292C7C">
        <w:rPr>
          <w:rFonts w:cs="Calibri"/>
        </w:rPr>
        <w:t xml:space="preserve">Ainda em 2017, </w:t>
      </w:r>
      <w:r w:rsidR="00346941" w:rsidRPr="00292C7C">
        <w:t xml:space="preserve">os esforços da DKT impediram uma estimativa de </w:t>
      </w:r>
      <w:r w:rsidR="00346941" w:rsidRPr="00292C7C">
        <w:rPr>
          <w:bCs/>
        </w:rPr>
        <w:t>7,6 milhões de gravidezes indesejadas</w:t>
      </w:r>
      <w:r w:rsidR="00346941" w:rsidRPr="00292C7C">
        <w:t xml:space="preserve"> e </w:t>
      </w:r>
      <w:r w:rsidR="00346941" w:rsidRPr="00292C7C">
        <w:rPr>
          <w:bCs/>
        </w:rPr>
        <w:t>4,6 milhões de abortos inseguros</w:t>
      </w:r>
      <w:r w:rsidR="00346941" w:rsidRPr="00292C7C">
        <w:t xml:space="preserve">. Além disso, a DKT evitou aproximadamente </w:t>
      </w:r>
      <w:r w:rsidR="00346941" w:rsidRPr="00292C7C">
        <w:rPr>
          <w:bCs/>
        </w:rPr>
        <w:t>14.600 mortes maternas</w:t>
      </w:r>
      <w:r w:rsidR="00346941" w:rsidRPr="00292C7C">
        <w:t>.</w:t>
      </w:r>
      <w:r w:rsidR="00346941" w:rsidRPr="00346941">
        <w:rPr>
          <w:rFonts w:cs="Calibri"/>
        </w:rPr>
        <w:t xml:space="preserve"> </w:t>
      </w:r>
    </w:p>
    <w:bookmarkEnd w:id="2"/>
    <w:p w:rsidR="00364387" w:rsidRPr="00346941" w:rsidRDefault="00014F5D" w:rsidP="00346941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>Com 27 anos de atuação no País, a DKT do Brasil é detentora das marcas Andalan (AIUs) e Prudence, que contempla a maior linha de camisinhas do mercado, além de outros produtos como géis lubrificantes, estimuladores, coletor mens</w:t>
      </w:r>
      <w:bookmarkStart w:id="3" w:name="_GoBack"/>
      <w:bookmarkEnd w:id="3"/>
      <w:r w:rsidRPr="00BA3A64">
        <w:rPr>
          <w:rFonts w:cs="Calibri"/>
        </w:rPr>
        <w:t>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  <w:bookmarkEnd w:id="1"/>
    </w:p>
    <w:sectPr w:rsidR="00364387" w:rsidRPr="00346941" w:rsidSect="00C075D6">
      <w:headerReference w:type="default" r:id="rId9"/>
      <w:footerReference w:type="default" r:id="rId10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476" w:rsidRDefault="00062476" w:rsidP="00621C2E">
      <w:pPr>
        <w:spacing w:after="0" w:line="240" w:lineRule="auto"/>
      </w:pPr>
      <w:r>
        <w:separator/>
      </w:r>
    </w:p>
  </w:endnote>
  <w:endnote w:type="continuationSeparator" w:id="0">
    <w:p w:rsidR="00062476" w:rsidRDefault="00062476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476" w:rsidRDefault="00062476" w:rsidP="00621C2E">
      <w:pPr>
        <w:spacing w:after="0" w:line="240" w:lineRule="auto"/>
      </w:pPr>
      <w:r>
        <w:separator/>
      </w:r>
    </w:p>
  </w:footnote>
  <w:footnote w:type="continuationSeparator" w:id="0">
    <w:p w:rsidR="00062476" w:rsidRDefault="00062476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 w:rsidP="00DA656F">
    <w:pPr>
      <w:pStyle w:val="Cabealho"/>
      <w:tabs>
        <w:tab w:val="clear" w:pos="8504"/>
        <w:tab w:val="right" w:pos="9639"/>
      </w:tabs>
      <w:ind w:right="708"/>
    </w:pPr>
    <w:r>
      <w:rPr>
        <w:noProof/>
        <w:lang w:eastAsia="pt-BR"/>
      </w:rPr>
      <w:drawing>
        <wp:inline distT="0" distB="0" distL="0" distR="0">
          <wp:extent cx="6300470" cy="798060"/>
          <wp:effectExtent l="19050" t="0" r="5080" b="0"/>
          <wp:docPr id="5" name="Imagem 4" descr="C:\Users\cveloso\AppData\Local\Microsoft\Windows\INetCache\Content.Outlook\T5HCGZFZ\CABEÇALH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veloso\AppData\Local\Microsoft\Windows\INetCache\Content.Outlook\T5HCGZFZ\CABEÇALH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9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F1"/>
    <w:rsid w:val="0001412F"/>
    <w:rsid w:val="00014F5D"/>
    <w:rsid w:val="00016004"/>
    <w:rsid w:val="00027210"/>
    <w:rsid w:val="00032A00"/>
    <w:rsid w:val="0004626B"/>
    <w:rsid w:val="00051917"/>
    <w:rsid w:val="00062476"/>
    <w:rsid w:val="00066D63"/>
    <w:rsid w:val="000847AE"/>
    <w:rsid w:val="000870EA"/>
    <w:rsid w:val="000C58C2"/>
    <w:rsid w:val="000D5B54"/>
    <w:rsid w:val="000E001C"/>
    <w:rsid w:val="00100CFE"/>
    <w:rsid w:val="001228F5"/>
    <w:rsid w:val="0015029E"/>
    <w:rsid w:val="001D21E7"/>
    <w:rsid w:val="001D68A0"/>
    <w:rsid w:val="00220BB5"/>
    <w:rsid w:val="0022105E"/>
    <w:rsid w:val="00221A0D"/>
    <w:rsid w:val="00235453"/>
    <w:rsid w:val="00242641"/>
    <w:rsid w:val="0024564F"/>
    <w:rsid w:val="00283523"/>
    <w:rsid w:val="00292C7C"/>
    <w:rsid w:val="002C1AD8"/>
    <w:rsid w:val="002D2A13"/>
    <w:rsid w:val="002E3968"/>
    <w:rsid w:val="002E5234"/>
    <w:rsid w:val="002E5FEF"/>
    <w:rsid w:val="0030422E"/>
    <w:rsid w:val="00317274"/>
    <w:rsid w:val="003213A3"/>
    <w:rsid w:val="00344CEE"/>
    <w:rsid w:val="00346941"/>
    <w:rsid w:val="00364387"/>
    <w:rsid w:val="0038275E"/>
    <w:rsid w:val="00383C60"/>
    <w:rsid w:val="003C6F41"/>
    <w:rsid w:val="003D38AF"/>
    <w:rsid w:val="003D7F86"/>
    <w:rsid w:val="003E00FE"/>
    <w:rsid w:val="003E42F3"/>
    <w:rsid w:val="00447144"/>
    <w:rsid w:val="004532B5"/>
    <w:rsid w:val="004662CF"/>
    <w:rsid w:val="00470489"/>
    <w:rsid w:val="004721FB"/>
    <w:rsid w:val="00482ABE"/>
    <w:rsid w:val="004A0B21"/>
    <w:rsid w:val="004B7647"/>
    <w:rsid w:val="004D1A55"/>
    <w:rsid w:val="004D5134"/>
    <w:rsid w:val="004F2527"/>
    <w:rsid w:val="004F3987"/>
    <w:rsid w:val="004F4C98"/>
    <w:rsid w:val="00515243"/>
    <w:rsid w:val="0054425B"/>
    <w:rsid w:val="00556E72"/>
    <w:rsid w:val="00557F67"/>
    <w:rsid w:val="00565AF8"/>
    <w:rsid w:val="005C3675"/>
    <w:rsid w:val="005D4018"/>
    <w:rsid w:val="00603C3C"/>
    <w:rsid w:val="006110CA"/>
    <w:rsid w:val="00621C2E"/>
    <w:rsid w:val="00630CAA"/>
    <w:rsid w:val="00664D23"/>
    <w:rsid w:val="006A272D"/>
    <w:rsid w:val="006E78DB"/>
    <w:rsid w:val="00710A9F"/>
    <w:rsid w:val="007123A1"/>
    <w:rsid w:val="0071605E"/>
    <w:rsid w:val="007638CD"/>
    <w:rsid w:val="00785332"/>
    <w:rsid w:val="00797188"/>
    <w:rsid w:val="007A4A7C"/>
    <w:rsid w:val="007C4394"/>
    <w:rsid w:val="007D23FB"/>
    <w:rsid w:val="007E1D44"/>
    <w:rsid w:val="00840B14"/>
    <w:rsid w:val="008560DC"/>
    <w:rsid w:val="00873DB6"/>
    <w:rsid w:val="00881FBB"/>
    <w:rsid w:val="008A6C0E"/>
    <w:rsid w:val="008C062C"/>
    <w:rsid w:val="008D0229"/>
    <w:rsid w:val="008D08D9"/>
    <w:rsid w:val="008E0EC9"/>
    <w:rsid w:val="008F7050"/>
    <w:rsid w:val="009044E7"/>
    <w:rsid w:val="00917B98"/>
    <w:rsid w:val="009406B4"/>
    <w:rsid w:val="0098306A"/>
    <w:rsid w:val="009A73B8"/>
    <w:rsid w:val="009A77A0"/>
    <w:rsid w:val="009F68CC"/>
    <w:rsid w:val="009F73ED"/>
    <w:rsid w:val="00A253B3"/>
    <w:rsid w:val="00A33658"/>
    <w:rsid w:val="00A55D11"/>
    <w:rsid w:val="00A94EDB"/>
    <w:rsid w:val="00AB5615"/>
    <w:rsid w:val="00AD5294"/>
    <w:rsid w:val="00B16173"/>
    <w:rsid w:val="00B5158A"/>
    <w:rsid w:val="00B542CD"/>
    <w:rsid w:val="00B802F1"/>
    <w:rsid w:val="00B85F19"/>
    <w:rsid w:val="00B9463E"/>
    <w:rsid w:val="00BA2099"/>
    <w:rsid w:val="00BA3639"/>
    <w:rsid w:val="00BA67A0"/>
    <w:rsid w:val="00BC1692"/>
    <w:rsid w:val="00BF0BEB"/>
    <w:rsid w:val="00C075D6"/>
    <w:rsid w:val="00C224A2"/>
    <w:rsid w:val="00C31764"/>
    <w:rsid w:val="00C479B3"/>
    <w:rsid w:val="00C7371A"/>
    <w:rsid w:val="00C809AC"/>
    <w:rsid w:val="00CD3C61"/>
    <w:rsid w:val="00CE6923"/>
    <w:rsid w:val="00D20C9B"/>
    <w:rsid w:val="00D23767"/>
    <w:rsid w:val="00D3183C"/>
    <w:rsid w:val="00D355E3"/>
    <w:rsid w:val="00D72A8F"/>
    <w:rsid w:val="00D8618A"/>
    <w:rsid w:val="00DA40F1"/>
    <w:rsid w:val="00DA4710"/>
    <w:rsid w:val="00DA656F"/>
    <w:rsid w:val="00DB2BE7"/>
    <w:rsid w:val="00DC62C4"/>
    <w:rsid w:val="00DD0739"/>
    <w:rsid w:val="00E03A31"/>
    <w:rsid w:val="00E25543"/>
    <w:rsid w:val="00E40BFB"/>
    <w:rsid w:val="00E45F24"/>
    <w:rsid w:val="00E82725"/>
    <w:rsid w:val="00EB71FF"/>
    <w:rsid w:val="00ED22BE"/>
    <w:rsid w:val="00EF3EB8"/>
    <w:rsid w:val="00F12E61"/>
    <w:rsid w:val="00F22F22"/>
    <w:rsid w:val="00F264DE"/>
    <w:rsid w:val="00F30AEF"/>
    <w:rsid w:val="00F32269"/>
    <w:rsid w:val="00F46C4C"/>
    <w:rsid w:val="00F52DE6"/>
    <w:rsid w:val="00F8263C"/>
    <w:rsid w:val="00F8496C"/>
    <w:rsid w:val="00FB4075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F90BE"/>
  <w15:docId w15:val="{4CF445F7-BBE8-4985-A0A4-3CFB27B2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03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C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C3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F184-3D7D-41D8-BFD4-9C60290B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Veloso</dc:creator>
  <cp:lastModifiedBy>manuela.pastore</cp:lastModifiedBy>
  <cp:revision>2</cp:revision>
  <dcterms:created xsi:type="dcterms:W3CDTF">2018-03-29T14:44:00Z</dcterms:created>
  <dcterms:modified xsi:type="dcterms:W3CDTF">2018-03-29T14:44:00Z</dcterms:modified>
</cp:coreProperties>
</file>